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CC1F" w14:textId="77777777" w:rsidR="001D0E30" w:rsidRPr="001C4BFF" w:rsidRDefault="000645E3">
      <w:pPr>
        <w:rPr>
          <w:b/>
          <w:sz w:val="24"/>
        </w:rPr>
      </w:pPr>
      <w:r>
        <w:rPr>
          <w:b/>
          <w:sz w:val="24"/>
        </w:rPr>
        <w:t>Print</w:t>
      </w:r>
      <w:r w:rsidR="001C4BFF" w:rsidRPr="001C4BFF">
        <w:rPr>
          <w:b/>
          <w:sz w:val="24"/>
        </w:rPr>
        <w:t xml:space="preserve"> or Type: </w:t>
      </w:r>
    </w:p>
    <w:tbl>
      <w:tblPr>
        <w:tblStyle w:val="TableGrid"/>
        <w:tblW w:w="0" w:type="auto"/>
        <w:tblLook w:val="04A0" w:firstRow="1" w:lastRow="0" w:firstColumn="1" w:lastColumn="0" w:noHBand="0" w:noVBand="1"/>
      </w:tblPr>
      <w:tblGrid>
        <w:gridCol w:w="2244"/>
        <w:gridCol w:w="810"/>
        <w:gridCol w:w="6872"/>
      </w:tblGrid>
      <w:tr w:rsidR="001C4BFF" w:rsidRPr="001C4BFF" w14:paraId="0EC29638" w14:textId="77777777" w:rsidTr="00932825">
        <w:tc>
          <w:tcPr>
            <w:tcW w:w="2245" w:type="dxa"/>
            <w:shd w:val="clear" w:color="auto" w:fill="D9D9D9" w:themeFill="background1" w:themeFillShade="D9"/>
          </w:tcPr>
          <w:p w14:paraId="338FBA7F" w14:textId="77777777" w:rsidR="001C4BFF" w:rsidRPr="001C4BFF" w:rsidRDefault="001C4BFF">
            <w:pPr>
              <w:rPr>
                <w:b/>
                <w:sz w:val="24"/>
              </w:rPr>
            </w:pPr>
            <w:r w:rsidRPr="001C4BFF">
              <w:rPr>
                <w:b/>
                <w:sz w:val="24"/>
              </w:rPr>
              <w:t>Form submitted by:</w:t>
            </w:r>
          </w:p>
        </w:tc>
        <w:tc>
          <w:tcPr>
            <w:tcW w:w="7681" w:type="dxa"/>
            <w:gridSpan w:val="2"/>
          </w:tcPr>
          <w:p w14:paraId="2BF27015" w14:textId="77777777" w:rsidR="001C4BFF" w:rsidRPr="001C4BFF" w:rsidRDefault="001C4BFF">
            <w:pPr>
              <w:rPr>
                <w:sz w:val="24"/>
              </w:rPr>
            </w:pPr>
          </w:p>
        </w:tc>
      </w:tr>
      <w:tr w:rsidR="001C4BFF" w:rsidRPr="001C4BFF" w14:paraId="2182D49D" w14:textId="77777777" w:rsidTr="00932825">
        <w:tc>
          <w:tcPr>
            <w:tcW w:w="2245" w:type="dxa"/>
            <w:shd w:val="clear" w:color="auto" w:fill="D9D9D9" w:themeFill="background1" w:themeFillShade="D9"/>
          </w:tcPr>
          <w:p w14:paraId="5A09ABD9" w14:textId="77777777" w:rsidR="001C4BFF" w:rsidRPr="001C4BFF" w:rsidRDefault="001C4BFF">
            <w:pPr>
              <w:rPr>
                <w:b/>
                <w:sz w:val="24"/>
              </w:rPr>
            </w:pPr>
            <w:r w:rsidRPr="001C4BFF">
              <w:rPr>
                <w:b/>
                <w:sz w:val="24"/>
              </w:rPr>
              <w:t>Check to be paid to:</w:t>
            </w:r>
          </w:p>
        </w:tc>
        <w:tc>
          <w:tcPr>
            <w:tcW w:w="7681" w:type="dxa"/>
            <w:gridSpan w:val="2"/>
          </w:tcPr>
          <w:p w14:paraId="401284F0" w14:textId="77777777" w:rsidR="001C4BFF" w:rsidRPr="001C4BFF" w:rsidRDefault="001C4BFF">
            <w:pPr>
              <w:rPr>
                <w:sz w:val="24"/>
              </w:rPr>
            </w:pPr>
          </w:p>
        </w:tc>
      </w:tr>
      <w:tr w:rsidR="00932825" w:rsidRPr="001C4BFF" w14:paraId="13B40010" w14:textId="77777777" w:rsidTr="00932825">
        <w:trPr>
          <w:trHeight w:val="300"/>
        </w:trPr>
        <w:tc>
          <w:tcPr>
            <w:tcW w:w="2245" w:type="dxa"/>
            <w:vMerge w:val="restart"/>
            <w:shd w:val="clear" w:color="auto" w:fill="D9D9D9" w:themeFill="background1" w:themeFillShade="D9"/>
          </w:tcPr>
          <w:p w14:paraId="33235451" w14:textId="77777777" w:rsidR="00932825" w:rsidRDefault="00932825">
            <w:pPr>
              <w:rPr>
                <w:b/>
                <w:sz w:val="24"/>
              </w:rPr>
            </w:pPr>
            <w:r w:rsidRPr="001C4BFF">
              <w:rPr>
                <w:b/>
                <w:sz w:val="24"/>
              </w:rPr>
              <w:t>Address:</w:t>
            </w:r>
          </w:p>
          <w:p w14:paraId="6D6673A0" w14:textId="77777777" w:rsidR="00932825" w:rsidRDefault="00932825">
            <w:pPr>
              <w:rPr>
                <w:b/>
                <w:sz w:val="24"/>
              </w:rPr>
            </w:pPr>
          </w:p>
          <w:p w14:paraId="0E6EB6EA" w14:textId="77777777" w:rsidR="00932825" w:rsidRDefault="00932825">
            <w:pPr>
              <w:rPr>
                <w:b/>
                <w:sz w:val="24"/>
              </w:rPr>
            </w:pPr>
          </w:p>
          <w:p w14:paraId="486BF72A" w14:textId="77777777" w:rsidR="00932825" w:rsidRPr="001C4BFF" w:rsidRDefault="00932825">
            <w:pPr>
              <w:rPr>
                <w:b/>
                <w:sz w:val="24"/>
              </w:rPr>
            </w:pPr>
          </w:p>
        </w:tc>
        <w:tc>
          <w:tcPr>
            <w:tcW w:w="749" w:type="dxa"/>
          </w:tcPr>
          <w:p w14:paraId="70F5DD06" w14:textId="77777777" w:rsidR="00932825" w:rsidRPr="001C4BFF" w:rsidRDefault="00932825">
            <w:pPr>
              <w:rPr>
                <w:sz w:val="24"/>
              </w:rPr>
            </w:pPr>
            <w:r>
              <w:rPr>
                <w:sz w:val="24"/>
              </w:rPr>
              <w:t>Street</w:t>
            </w:r>
          </w:p>
        </w:tc>
        <w:tc>
          <w:tcPr>
            <w:tcW w:w="6932" w:type="dxa"/>
          </w:tcPr>
          <w:p w14:paraId="232D160F" w14:textId="77777777" w:rsidR="00932825" w:rsidRPr="001C4BFF" w:rsidRDefault="00932825">
            <w:pPr>
              <w:rPr>
                <w:sz w:val="24"/>
              </w:rPr>
            </w:pPr>
          </w:p>
        </w:tc>
      </w:tr>
      <w:tr w:rsidR="00932825" w:rsidRPr="001C4BFF" w14:paraId="23382B99" w14:textId="77777777" w:rsidTr="00932825">
        <w:trPr>
          <w:trHeight w:val="240"/>
        </w:trPr>
        <w:tc>
          <w:tcPr>
            <w:tcW w:w="2245" w:type="dxa"/>
            <w:vMerge/>
            <w:shd w:val="clear" w:color="auto" w:fill="D9D9D9" w:themeFill="background1" w:themeFillShade="D9"/>
          </w:tcPr>
          <w:p w14:paraId="7B732BA4" w14:textId="77777777" w:rsidR="00932825" w:rsidRPr="001C4BFF" w:rsidRDefault="00932825">
            <w:pPr>
              <w:rPr>
                <w:b/>
                <w:sz w:val="24"/>
              </w:rPr>
            </w:pPr>
          </w:p>
        </w:tc>
        <w:tc>
          <w:tcPr>
            <w:tcW w:w="749" w:type="dxa"/>
          </w:tcPr>
          <w:p w14:paraId="0C5E3DE0" w14:textId="77777777" w:rsidR="00932825" w:rsidRPr="001C4BFF" w:rsidRDefault="00932825">
            <w:pPr>
              <w:rPr>
                <w:sz w:val="24"/>
              </w:rPr>
            </w:pPr>
            <w:r>
              <w:rPr>
                <w:sz w:val="24"/>
              </w:rPr>
              <w:t>City</w:t>
            </w:r>
          </w:p>
        </w:tc>
        <w:tc>
          <w:tcPr>
            <w:tcW w:w="6932" w:type="dxa"/>
          </w:tcPr>
          <w:p w14:paraId="16786144" w14:textId="77777777" w:rsidR="00932825" w:rsidRPr="001C4BFF" w:rsidRDefault="00932825">
            <w:pPr>
              <w:rPr>
                <w:sz w:val="24"/>
              </w:rPr>
            </w:pPr>
          </w:p>
        </w:tc>
      </w:tr>
      <w:tr w:rsidR="00932825" w:rsidRPr="001C4BFF" w14:paraId="1C95D79F" w14:textId="77777777" w:rsidTr="00932825">
        <w:trPr>
          <w:trHeight w:val="225"/>
        </w:trPr>
        <w:tc>
          <w:tcPr>
            <w:tcW w:w="2245" w:type="dxa"/>
            <w:vMerge/>
            <w:shd w:val="clear" w:color="auto" w:fill="D9D9D9" w:themeFill="background1" w:themeFillShade="D9"/>
          </w:tcPr>
          <w:p w14:paraId="3CED4168" w14:textId="77777777" w:rsidR="00932825" w:rsidRPr="001C4BFF" w:rsidRDefault="00932825">
            <w:pPr>
              <w:rPr>
                <w:b/>
                <w:sz w:val="24"/>
              </w:rPr>
            </w:pPr>
          </w:p>
        </w:tc>
        <w:tc>
          <w:tcPr>
            <w:tcW w:w="749" w:type="dxa"/>
          </w:tcPr>
          <w:p w14:paraId="74F30ECA" w14:textId="77777777" w:rsidR="00932825" w:rsidRPr="001C4BFF" w:rsidRDefault="00932825">
            <w:pPr>
              <w:rPr>
                <w:sz w:val="24"/>
              </w:rPr>
            </w:pPr>
            <w:r>
              <w:rPr>
                <w:sz w:val="24"/>
              </w:rPr>
              <w:t>State</w:t>
            </w:r>
          </w:p>
        </w:tc>
        <w:tc>
          <w:tcPr>
            <w:tcW w:w="6932" w:type="dxa"/>
          </w:tcPr>
          <w:p w14:paraId="2B8B5DAF" w14:textId="77777777" w:rsidR="00932825" w:rsidRPr="001C4BFF" w:rsidRDefault="00932825">
            <w:pPr>
              <w:rPr>
                <w:sz w:val="24"/>
              </w:rPr>
            </w:pPr>
          </w:p>
        </w:tc>
      </w:tr>
      <w:tr w:rsidR="00932825" w:rsidRPr="001C4BFF" w14:paraId="4C660F9F" w14:textId="77777777" w:rsidTr="00932825">
        <w:trPr>
          <w:trHeight w:val="375"/>
        </w:trPr>
        <w:tc>
          <w:tcPr>
            <w:tcW w:w="2245" w:type="dxa"/>
            <w:vMerge/>
            <w:shd w:val="clear" w:color="auto" w:fill="D9D9D9" w:themeFill="background1" w:themeFillShade="D9"/>
          </w:tcPr>
          <w:p w14:paraId="3B7DA875" w14:textId="77777777" w:rsidR="00932825" w:rsidRPr="001C4BFF" w:rsidRDefault="00932825">
            <w:pPr>
              <w:rPr>
                <w:b/>
                <w:sz w:val="24"/>
              </w:rPr>
            </w:pPr>
          </w:p>
        </w:tc>
        <w:tc>
          <w:tcPr>
            <w:tcW w:w="749" w:type="dxa"/>
          </w:tcPr>
          <w:p w14:paraId="5EB46519" w14:textId="77777777" w:rsidR="00932825" w:rsidRPr="001C4BFF" w:rsidRDefault="00932825">
            <w:pPr>
              <w:rPr>
                <w:sz w:val="24"/>
              </w:rPr>
            </w:pPr>
            <w:r>
              <w:rPr>
                <w:sz w:val="24"/>
              </w:rPr>
              <w:t>Zip</w:t>
            </w:r>
          </w:p>
        </w:tc>
        <w:tc>
          <w:tcPr>
            <w:tcW w:w="6932" w:type="dxa"/>
          </w:tcPr>
          <w:p w14:paraId="49974CB1" w14:textId="77777777" w:rsidR="00932825" w:rsidRPr="001C4BFF" w:rsidRDefault="00932825">
            <w:pPr>
              <w:rPr>
                <w:sz w:val="24"/>
              </w:rPr>
            </w:pPr>
          </w:p>
        </w:tc>
      </w:tr>
      <w:tr w:rsidR="001C4BFF" w:rsidRPr="001C4BFF" w14:paraId="5C54BD06" w14:textId="77777777" w:rsidTr="00932825">
        <w:tc>
          <w:tcPr>
            <w:tcW w:w="2245" w:type="dxa"/>
            <w:shd w:val="clear" w:color="auto" w:fill="D9D9D9" w:themeFill="background1" w:themeFillShade="D9"/>
          </w:tcPr>
          <w:p w14:paraId="02722121" w14:textId="77777777" w:rsidR="001C4BFF" w:rsidRPr="001C4BFF" w:rsidRDefault="001C4BFF">
            <w:pPr>
              <w:rPr>
                <w:b/>
                <w:sz w:val="24"/>
              </w:rPr>
            </w:pPr>
            <w:r w:rsidRPr="001C4BFF">
              <w:rPr>
                <w:b/>
                <w:sz w:val="24"/>
              </w:rPr>
              <w:t>Date:</w:t>
            </w:r>
          </w:p>
        </w:tc>
        <w:tc>
          <w:tcPr>
            <w:tcW w:w="7681" w:type="dxa"/>
            <w:gridSpan w:val="2"/>
          </w:tcPr>
          <w:p w14:paraId="6F6DA4B6" w14:textId="77777777" w:rsidR="001C4BFF" w:rsidRPr="001C4BFF" w:rsidRDefault="001C4BFF">
            <w:pPr>
              <w:rPr>
                <w:sz w:val="24"/>
              </w:rPr>
            </w:pPr>
          </w:p>
        </w:tc>
      </w:tr>
      <w:tr w:rsidR="001C4BFF" w:rsidRPr="001C4BFF" w14:paraId="5B24763E" w14:textId="77777777" w:rsidTr="00932825">
        <w:tc>
          <w:tcPr>
            <w:tcW w:w="2245" w:type="dxa"/>
            <w:shd w:val="clear" w:color="auto" w:fill="D9D9D9" w:themeFill="background1" w:themeFillShade="D9"/>
          </w:tcPr>
          <w:p w14:paraId="39E4771B" w14:textId="77777777" w:rsidR="001C4BFF" w:rsidRPr="001C4BFF" w:rsidRDefault="001C4BFF">
            <w:pPr>
              <w:rPr>
                <w:b/>
                <w:sz w:val="24"/>
              </w:rPr>
            </w:pPr>
            <w:r w:rsidRPr="001C4BFF">
              <w:rPr>
                <w:b/>
                <w:sz w:val="24"/>
              </w:rPr>
              <w:t>Fiscal Year:</w:t>
            </w:r>
          </w:p>
        </w:tc>
        <w:tc>
          <w:tcPr>
            <w:tcW w:w="7681" w:type="dxa"/>
            <w:gridSpan w:val="2"/>
          </w:tcPr>
          <w:p w14:paraId="0CBA1E2E" w14:textId="77777777" w:rsidR="001C4BFF" w:rsidRPr="001C4BFF" w:rsidRDefault="001C4BFF">
            <w:pPr>
              <w:rPr>
                <w:sz w:val="24"/>
              </w:rPr>
            </w:pPr>
          </w:p>
        </w:tc>
      </w:tr>
      <w:tr w:rsidR="001C4BFF" w:rsidRPr="001C4BFF" w14:paraId="046FFD0C" w14:textId="77777777" w:rsidTr="00932825">
        <w:tc>
          <w:tcPr>
            <w:tcW w:w="2245" w:type="dxa"/>
            <w:shd w:val="clear" w:color="auto" w:fill="D9D9D9" w:themeFill="background1" w:themeFillShade="D9"/>
          </w:tcPr>
          <w:p w14:paraId="20D916D2" w14:textId="77777777" w:rsidR="001C4BFF" w:rsidRPr="001C4BFF" w:rsidRDefault="001C4BFF">
            <w:pPr>
              <w:rPr>
                <w:b/>
                <w:sz w:val="24"/>
              </w:rPr>
            </w:pPr>
            <w:r w:rsidRPr="001C4BFF">
              <w:rPr>
                <w:b/>
                <w:sz w:val="24"/>
              </w:rPr>
              <w:t>Committee/Office:</w:t>
            </w:r>
          </w:p>
        </w:tc>
        <w:tc>
          <w:tcPr>
            <w:tcW w:w="7681" w:type="dxa"/>
            <w:gridSpan w:val="2"/>
          </w:tcPr>
          <w:p w14:paraId="434D3827" w14:textId="77777777" w:rsidR="001C4BFF" w:rsidRPr="001C4BFF" w:rsidRDefault="001C4BFF">
            <w:pPr>
              <w:rPr>
                <w:sz w:val="24"/>
              </w:rPr>
            </w:pPr>
          </w:p>
        </w:tc>
      </w:tr>
    </w:tbl>
    <w:p w14:paraId="574B76C5" w14:textId="77777777" w:rsidR="001C4BFF" w:rsidRDefault="001C4BFF" w:rsidP="001C4BFF">
      <w:pPr>
        <w:spacing w:after="0"/>
        <w:rPr>
          <w:sz w:val="24"/>
        </w:rPr>
      </w:pPr>
    </w:p>
    <w:p w14:paraId="0518535D" w14:textId="77777777" w:rsidR="001C4BFF" w:rsidRPr="001C4BFF" w:rsidRDefault="001C4BFF" w:rsidP="001C4BFF">
      <w:pPr>
        <w:spacing w:after="0" w:line="240" w:lineRule="auto"/>
        <w:rPr>
          <w:b/>
          <w:sz w:val="24"/>
        </w:rPr>
      </w:pPr>
      <w:r w:rsidRPr="001C4BFF">
        <w:rPr>
          <w:b/>
          <w:sz w:val="24"/>
        </w:rPr>
        <w:t>Expenses:</w:t>
      </w:r>
    </w:p>
    <w:p w14:paraId="1142CA90" w14:textId="77777777" w:rsidR="001C4BFF" w:rsidRPr="001C4BFF" w:rsidRDefault="001C4BFF" w:rsidP="001C4BFF">
      <w:pPr>
        <w:pStyle w:val="ListParagraph"/>
        <w:numPr>
          <w:ilvl w:val="0"/>
          <w:numId w:val="1"/>
        </w:numPr>
        <w:spacing w:after="0" w:line="240" w:lineRule="auto"/>
        <w:rPr>
          <w:sz w:val="24"/>
        </w:rPr>
      </w:pPr>
      <w:r w:rsidRPr="001C4BFF">
        <w:rPr>
          <w:sz w:val="24"/>
        </w:rPr>
        <w:t>If for more than one item, please itemize.  Postage, office supplies, mileage, etc. should be listed separately.</w:t>
      </w:r>
    </w:p>
    <w:p w14:paraId="4A61BD7E" w14:textId="77777777" w:rsidR="001C4BFF" w:rsidRPr="001C4BFF" w:rsidRDefault="00015756" w:rsidP="000645E3">
      <w:pPr>
        <w:pStyle w:val="ListParagraph"/>
        <w:numPr>
          <w:ilvl w:val="0"/>
          <w:numId w:val="1"/>
        </w:numPr>
        <w:spacing w:after="0" w:line="240" w:lineRule="auto"/>
        <w:rPr>
          <w:sz w:val="24"/>
        </w:rPr>
      </w:pPr>
      <w:r>
        <w:rPr>
          <w:sz w:val="24"/>
        </w:rPr>
        <w:t>Save a copy</w:t>
      </w:r>
      <w:r w:rsidR="001C4BFF" w:rsidRPr="001C4BFF">
        <w:rPr>
          <w:sz w:val="24"/>
        </w:rPr>
        <w:t xml:space="preserve"> of your expenses.  </w:t>
      </w:r>
      <w:r>
        <w:rPr>
          <w:sz w:val="24"/>
        </w:rPr>
        <w:t>Email this filled out form</w:t>
      </w:r>
      <w:r w:rsidR="001C4BFF" w:rsidRPr="001C4BFF">
        <w:rPr>
          <w:sz w:val="24"/>
        </w:rPr>
        <w:t xml:space="preserve"> </w:t>
      </w:r>
      <w:r w:rsidR="0085074B">
        <w:rPr>
          <w:sz w:val="24"/>
        </w:rPr>
        <w:t xml:space="preserve">including </w:t>
      </w:r>
      <w:r>
        <w:rPr>
          <w:sz w:val="24"/>
        </w:rPr>
        <w:t>scanned invoices or bill receipts to the ASCLS</w:t>
      </w:r>
      <w:r w:rsidR="0085074B">
        <w:rPr>
          <w:sz w:val="24"/>
        </w:rPr>
        <w:t>-</w:t>
      </w:r>
      <w:r>
        <w:rPr>
          <w:sz w:val="24"/>
        </w:rPr>
        <w:t>WA treasurer</w:t>
      </w:r>
      <w:r w:rsidR="000645E3">
        <w:rPr>
          <w:sz w:val="24"/>
        </w:rPr>
        <w:t xml:space="preserve">, </w:t>
      </w:r>
      <w:r w:rsidR="00971E6D">
        <w:rPr>
          <w:sz w:val="24"/>
        </w:rPr>
        <w:t>Brenda Kochis</w:t>
      </w:r>
      <w:r w:rsidR="000645E3">
        <w:rPr>
          <w:sz w:val="24"/>
        </w:rPr>
        <w:t xml:space="preserve">, email: </w:t>
      </w:r>
      <w:hyperlink r:id="rId7" w:history="1">
        <w:r w:rsidR="00971E6D" w:rsidRPr="00D0330C">
          <w:rPr>
            <w:rStyle w:val="Hyperlink"/>
            <w:sz w:val="24"/>
          </w:rPr>
          <w:t>BrenKoch@comcast.net</w:t>
        </w:r>
      </w:hyperlink>
    </w:p>
    <w:p w14:paraId="22AF7A0B" w14:textId="77777777" w:rsidR="001C4BFF" w:rsidRDefault="001C4BFF" w:rsidP="001C4BFF">
      <w:pPr>
        <w:pStyle w:val="ListParagraph"/>
        <w:numPr>
          <w:ilvl w:val="0"/>
          <w:numId w:val="1"/>
        </w:numPr>
        <w:spacing w:after="0" w:line="240" w:lineRule="auto"/>
        <w:rPr>
          <w:sz w:val="24"/>
        </w:rPr>
      </w:pPr>
      <w:r w:rsidRPr="001C4BFF">
        <w:rPr>
          <w:sz w:val="24"/>
        </w:rPr>
        <w:t>Expense vouchers must be sent to the treasurer by July 25 of the current fiscal year.  Any bills arriving later must be brought to the attention of the treasurer by this date.</w:t>
      </w:r>
    </w:p>
    <w:p w14:paraId="40E9C7B8" w14:textId="77777777" w:rsidR="001C4BFF" w:rsidRPr="001C4BFF" w:rsidRDefault="001C4BFF" w:rsidP="001C4BFF">
      <w:pPr>
        <w:pStyle w:val="ListParagraph"/>
        <w:spacing w:after="0" w:line="240" w:lineRule="auto"/>
        <w:rPr>
          <w:sz w:val="24"/>
        </w:rPr>
      </w:pPr>
    </w:p>
    <w:tbl>
      <w:tblPr>
        <w:tblStyle w:val="TableGrid"/>
        <w:tblW w:w="5000" w:type="pct"/>
        <w:tblLook w:val="04A0" w:firstRow="1" w:lastRow="0" w:firstColumn="1" w:lastColumn="0" w:noHBand="0" w:noVBand="1"/>
      </w:tblPr>
      <w:tblGrid>
        <w:gridCol w:w="1257"/>
        <w:gridCol w:w="4498"/>
        <w:gridCol w:w="2071"/>
        <w:gridCol w:w="2100"/>
      </w:tblGrid>
      <w:tr w:rsidR="001C4BFF" w:rsidRPr="00932825" w14:paraId="73732EBE" w14:textId="77777777" w:rsidTr="00932825">
        <w:tc>
          <w:tcPr>
            <w:tcW w:w="633" w:type="pct"/>
            <w:shd w:val="clear" w:color="auto" w:fill="D9D9D9" w:themeFill="background1" w:themeFillShade="D9"/>
          </w:tcPr>
          <w:p w14:paraId="639FC1DF" w14:textId="77777777" w:rsidR="001C4BFF" w:rsidRPr="00932825" w:rsidRDefault="001C4BFF" w:rsidP="000D47E7">
            <w:pPr>
              <w:jc w:val="center"/>
              <w:rPr>
                <w:b/>
                <w:sz w:val="24"/>
              </w:rPr>
            </w:pPr>
            <w:r w:rsidRPr="00932825">
              <w:rPr>
                <w:b/>
                <w:sz w:val="24"/>
              </w:rPr>
              <w:t>Date:</w:t>
            </w:r>
          </w:p>
        </w:tc>
        <w:tc>
          <w:tcPr>
            <w:tcW w:w="2266" w:type="pct"/>
            <w:shd w:val="clear" w:color="auto" w:fill="D9D9D9" w:themeFill="background1" w:themeFillShade="D9"/>
          </w:tcPr>
          <w:p w14:paraId="02DD74A9" w14:textId="77777777" w:rsidR="001C4BFF" w:rsidRPr="00932825" w:rsidRDefault="001C4BFF" w:rsidP="000D47E7">
            <w:pPr>
              <w:jc w:val="center"/>
              <w:rPr>
                <w:b/>
                <w:sz w:val="24"/>
              </w:rPr>
            </w:pPr>
            <w:r w:rsidRPr="00932825">
              <w:rPr>
                <w:b/>
                <w:sz w:val="24"/>
              </w:rPr>
              <w:t>Item:</w:t>
            </w:r>
          </w:p>
        </w:tc>
        <w:tc>
          <w:tcPr>
            <w:tcW w:w="1043" w:type="pct"/>
            <w:shd w:val="clear" w:color="auto" w:fill="D9D9D9" w:themeFill="background1" w:themeFillShade="D9"/>
          </w:tcPr>
          <w:p w14:paraId="04D13969" w14:textId="77777777" w:rsidR="001C4BFF" w:rsidRPr="00932825" w:rsidRDefault="001C4BFF" w:rsidP="000D47E7">
            <w:pPr>
              <w:jc w:val="center"/>
              <w:rPr>
                <w:b/>
                <w:sz w:val="24"/>
              </w:rPr>
            </w:pPr>
            <w:r w:rsidRPr="00932825">
              <w:rPr>
                <w:b/>
                <w:sz w:val="24"/>
              </w:rPr>
              <w:t>Amount:</w:t>
            </w:r>
          </w:p>
        </w:tc>
        <w:tc>
          <w:tcPr>
            <w:tcW w:w="1058" w:type="pct"/>
            <w:shd w:val="clear" w:color="auto" w:fill="D9D9D9" w:themeFill="background1" w:themeFillShade="D9"/>
          </w:tcPr>
          <w:p w14:paraId="69942598" w14:textId="77777777" w:rsidR="001C4BFF" w:rsidRPr="00932825" w:rsidRDefault="001C4BFF" w:rsidP="000D47E7">
            <w:pPr>
              <w:jc w:val="center"/>
              <w:rPr>
                <w:b/>
                <w:sz w:val="24"/>
              </w:rPr>
            </w:pPr>
            <w:r w:rsidRPr="00932825">
              <w:rPr>
                <w:b/>
                <w:sz w:val="24"/>
              </w:rPr>
              <w:t>Budget Category</w:t>
            </w:r>
          </w:p>
        </w:tc>
      </w:tr>
      <w:tr w:rsidR="001C4BFF" w:rsidRPr="001C4BFF" w14:paraId="5E1A0122" w14:textId="77777777" w:rsidTr="00932825">
        <w:tc>
          <w:tcPr>
            <w:tcW w:w="633" w:type="pct"/>
          </w:tcPr>
          <w:p w14:paraId="24D52D94" w14:textId="77777777" w:rsidR="001C4BFF" w:rsidRPr="001C4BFF" w:rsidRDefault="001C4BFF" w:rsidP="000D47E7">
            <w:pPr>
              <w:jc w:val="center"/>
              <w:rPr>
                <w:sz w:val="24"/>
              </w:rPr>
            </w:pPr>
          </w:p>
        </w:tc>
        <w:tc>
          <w:tcPr>
            <w:tcW w:w="2266" w:type="pct"/>
          </w:tcPr>
          <w:p w14:paraId="214258AA" w14:textId="77777777" w:rsidR="001C4BFF" w:rsidRPr="001C4BFF" w:rsidRDefault="001C4BFF" w:rsidP="000D47E7">
            <w:pPr>
              <w:jc w:val="center"/>
              <w:rPr>
                <w:sz w:val="24"/>
              </w:rPr>
            </w:pPr>
          </w:p>
        </w:tc>
        <w:tc>
          <w:tcPr>
            <w:tcW w:w="1043" w:type="pct"/>
          </w:tcPr>
          <w:p w14:paraId="095039B1" w14:textId="77777777" w:rsidR="001C4BFF" w:rsidRPr="001C4BFF" w:rsidRDefault="001C4BFF" w:rsidP="000D47E7">
            <w:pPr>
              <w:jc w:val="center"/>
              <w:rPr>
                <w:sz w:val="24"/>
              </w:rPr>
            </w:pPr>
          </w:p>
        </w:tc>
        <w:tc>
          <w:tcPr>
            <w:tcW w:w="1058" w:type="pct"/>
          </w:tcPr>
          <w:p w14:paraId="65C1FD29" w14:textId="77777777" w:rsidR="001C4BFF" w:rsidRPr="001C4BFF" w:rsidRDefault="001C4BFF" w:rsidP="000D47E7">
            <w:pPr>
              <w:jc w:val="center"/>
              <w:rPr>
                <w:sz w:val="24"/>
              </w:rPr>
            </w:pPr>
          </w:p>
        </w:tc>
      </w:tr>
      <w:tr w:rsidR="001C4BFF" w:rsidRPr="001C4BFF" w14:paraId="1EBB0735" w14:textId="77777777" w:rsidTr="00932825">
        <w:tc>
          <w:tcPr>
            <w:tcW w:w="633" w:type="pct"/>
          </w:tcPr>
          <w:p w14:paraId="26AA5D21" w14:textId="77777777" w:rsidR="001C4BFF" w:rsidRPr="001C4BFF" w:rsidRDefault="001C4BFF" w:rsidP="000D47E7">
            <w:pPr>
              <w:jc w:val="center"/>
              <w:rPr>
                <w:sz w:val="24"/>
              </w:rPr>
            </w:pPr>
          </w:p>
        </w:tc>
        <w:tc>
          <w:tcPr>
            <w:tcW w:w="2266" w:type="pct"/>
          </w:tcPr>
          <w:p w14:paraId="70C3846A" w14:textId="77777777" w:rsidR="001C4BFF" w:rsidRPr="001C4BFF" w:rsidRDefault="001C4BFF" w:rsidP="000D47E7">
            <w:pPr>
              <w:jc w:val="center"/>
              <w:rPr>
                <w:sz w:val="24"/>
              </w:rPr>
            </w:pPr>
          </w:p>
        </w:tc>
        <w:tc>
          <w:tcPr>
            <w:tcW w:w="1043" w:type="pct"/>
          </w:tcPr>
          <w:p w14:paraId="17BBD703" w14:textId="77777777" w:rsidR="001C4BFF" w:rsidRPr="001C4BFF" w:rsidRDefault="001C4BFF" w:rsidP="000D47E7">
            <w:pPr>
              <w:jc w:val="center"/>
              <w:rPr>
                <w:sz w:val="24"/>
              </w:rPr>
            </w:pPr>
          </w:p>
        </w:tc>
        <w:tc>
          <w:tcPr>
            <w:tcW w:w="1058" w:type="pct"/>
          </w:tcPr>
          <w:p w14:paraId="1C345559" w14:textId="77777777" w:rsidR="001C4BFF" w:rsidRPr="001C4BFF" w:rsidRDefault="001C4BFF" w:rsidP="000D47E7">
            <w:pPr>
              <w:jc w:val="center"/>
              <w:rPr>
                <w:sz w:val="24"/>
              </w:rPr>
            </w:pPr>
          </w:p>
        </w:tc>
      </w:tr>
      <w:tr w:rsidR="001C4BFF" w:rsidRPr="001C4BFF" w14:paraId="6BF1480D" w14:textId="77777777" w:rsidTr="00932825">
        <w:tc>
          <w:tcPr>
            <w:tcW w:w="633" w:type="pct"/>
          </w:tcPr>
          <w:p w14:paraId="081047DC" w14:textId="77777777" w:rsidR="001C4BFF" w:rsidRPr="001C4BFF" w:rsidRDefault="001C4BFF" w:rsidP="000D47E7">
            <w:pPr>
              <w:jc w:val="center"/>
              <w:rPr>
                <w:sz w:val="24"/>
              </w:rPr>
            </w:pPr>
          </w:p>
        </w:tc>
        <w:tc>
          <w:tcPr>
            <w:tcW w:w="2266" w:type="pct"/>
          </w:tcPr>
          <w:p w14:paraId="73A180F6" w14:textId="77777777" w:rsidR="001C4BFF" w:rsidRPr="001C4BFF" w:rsidRDefault="001C4BFF" w:rsidP="000D47E7">
            <w:pPr>
              <w:jc w:val="center"/>
              <w:rPr>
                <w:sz w:val="24"/>
              </w:rPr>
            </w:pPr>
          </w:p>
        </w:tc>
        <w:tc>
          <w:tcPr>
            <w:tcW w:w="1043" w:type="pct"/>
          </w:tcPr>
          <w:p w14:paraId="15DD467F" w14:textId="77777777" w:rsidR="001C4BFF" w:rsidRPr="001C4BFF" w:rsidRDefault="001C4BFF" w:rsidP="000D47E7">
            <w:pPr>
              <w:jc w:val="center"/>
              <w:rPr>
                <w:sz w:val="24"/>
              </w:rPr>
            </w:pPr>
          </w:p>
        </w:tc>
        <w:tc>
          <w:tcPr>
            <w:tcW w:w="1058" w:type="pct"/>
          </w:tcPr>
          <w:p w14:paraId="64E6239E" w14:textId="77777777" w:rsidR="001C4BFF" w:rsidRPr="001C4BFF" w:rsidRDefault="001C4BFF" w:rsidP="000D47E7">
            <w:pPr>
              <w:jc w:val="center"/>
              <w:rPr>
                <w:sz w:val="24"/>
              </w:rPr>
            </w:pPr>
          </w:p>
        </w:tc>
      </w:tr>
      <w:tr w:rsidR="001C4BFF" w:rsidRPr="001C4BFF" w14:paraId="4F7DEC6C" w14:textId="77777777" w:rsidTr="00932825">
        <w:tc>
          <w:tcPr>
            <w:tcW w:w="633" w:type="pct"/>
          </w:tcPr>
          <w:p w14:paraId="22660AE4" w14:textId="77777777" w:rsidR="001C4BFF" w:rsidRPr="001C4BFF" w:rsidRDefault="001C4BFF" w:rsidP="000D47E7">
            <w:pPr>
              <w:jc w:val="center"/>
              <w:rPr>
                <w:sz w:val="24"/>
              </w:rPr>
            </w:pPr>
          </w:p>
        </w:tc>
        <w:tc>
          <w:tcPr>
            <w:tcW w:w="2266" w:type="pct"/>
          </w:tcPr>
          <w:p w14:paraId="3FBCA385" w14:textId="77777777" w:rsidR="001C4BFF" w:rsidRPr="001C4BFF" w:rsidRDefault="001C4BFF" w:rsidP="000D47E7">
            <w:pPr>
              <w:jc w:val="center"/>
              <w:rPr>
                <w:sz w:val="24"/>
              </w:rPr>
            </w:pPr>
          </w:p>
        </w:tc>
        <w:tc>
          <w:tcPr>
            <w:tcW w:w="1043" w:type="pct"/>
          </w:tcPr>
          <w:p w14:paraId="42DA053A" w14:textId="77777777" w:rsidR="001C4BFF" w:rsidRPr="001C4BFF" w:rsidRDefault="001C4BFF" w:rsidP="000D47E7">
            <w:pPr>
              <w:jc w:val="center"/>
              <w:rPr>
                <w:sz w:val="24"/>
              </w:rPr>
            </w:pPr>
          </w:p>
        </w:tc>
        <w:tc>
          <w:tcPr>
            <w:tcW w:w="1058" w:type="pct"/>
          </w:tcPr>
          <w:p w14:paraId="410748BA" w14:textId="77777777" w:rsidR="001C4BFF" w:rsidRPr="001C4BFF" w:rsidRDefault="001C4BFF" w:rsidP="000D47E7">
            <w:pPr>
              <w:jc w:val="center"/>
              <w:rPr>
                <w:sz w:val="24"/>
              </w:rPr>
            </w:pPr>
          </w:p>
        </w:tc>
      </w:tr>
      <w:tr w:rsidR="001C4BFF" w:rsidRPr="001C4BFF" w14:paraId="57852A75" w14:textId="77777777" w:rsidTr="00932825">
        <w:tc>
          <w:tcPr>
            <w:tcW w:w="633" w:type="pct"/>
          </w:tcPr>
          <w:p w14:paraId="2CE3D7CF" w14:textId="77777777" w:rsidR="001C4BFF" w:rsidRPr="001C4BFF" w:rsidRDefault="001C4BFF" w:rsidP="000D47E7">
            <w:pPr>
              <w:jc w:val="center"/>
              <w:rPr>
                <w:sz w:val="24"/>
              </w:rPr>
            </w:pPr>
          </w:p>
        </w:tc>
        <w:tc>
          <w:tcPr>
            <w:tcW w:w="2266" w:type="pct"/>
          </w:tcPr>
          <w:p w14:paraId="3BDADB3E" w14:textId="77777777" w:rsidR="001C4BFF" w:rsidRPr="001C4BFF" w:rsidRDefault="001C4BFF" w:rsidP="000D47E7">
            <w:pPr>
              <w:jc w:val="center"/>
              <w:rPr>
                <w:sz w:val="24"/>
              </w:rPr>
            </w:pPr>
          </w:p>
        </w:tc>
        <w:tc>
          <w:tcPr>
            <w:tcW w:w="1043" w:type="pct"/>
          </w:tcPr>
          <w:p w14:paraId="5619B875" w14:textId="77777777" w:rsidR="001C4BFF" w:rsidRPr="001C4BFF" w:rsidRDefault="001C4BFF" w:rsidP="000D47E7">
            <w:pPr>
              <w:jc w:val="center"/>
              <w:rPr>
                <w:sz w:val="24"/>
              </w:rPr>
            </w:pPr>
          </w:p>
        </w:tc>
        <w:tc>
          <w:tcPr>
            <w:tcW w:w="1058" w:type="pct"/>
          </w:tcPr>
          <w:p w14:paraId="33C63FAA" w14:textId="77777777" w:rsidR="001C4BFF" w:rsidRPr="001C4BFF" w:rsidRDefault="001C4BFF" w:rsidP="000D47E7">
            <w:pPr>
              <w:jc w:val="center"/>
              <w:rPr>
                <w:sz w:val="24"/>
              </w:rPr>
            </w:pPr>
          </w:p>
        </w:tc>
      </w:tr>
      <w:tr w:rsidR="001C4BFF" w:rsidRPr="001C4BFF" w14:paraId="5C0F85CE" w14:textId="77777777" w:rsidTr="00932825">
        <w:tc>
          <w:tcPr>
            <w:tcW w:w="633" w:type="pct"/>
          </w:tcPr>
          <w:p w14:paraId="2ABAB235" w14:textId="77777777" w:rsidR="001C4BFF" w:rsidRPr="001C4BFF" w:rsidRDefault="001C4BFF" w:rsidP="000D47E7">
            <w:pPr>
              <w:jc w:val="center"/>
              <w:rPr>
                <w:sz w:val="24"/>
              </w:rPr>
            </w:pPr>
          </w:p>
        </w:tc>
        <w:tc>
          <w:tcPr>
            <w:tcW w:w="2266" w:type="pct"/>
          </w:tcPr>
          <w:p w14:paraId="57535DB7" w14:textId="77777777" w:rsidR="001C4BFF" w:rsidRPr="001C4BFF" w:rsidRDefault="001C4BFF" w:rsidP="000D47E7">
            <w:pPr>
              <w:jc w:val="center"/>
              <w:rPr>
                <w:sz w:val="24"/>
              </w:rPr>
            </w:pPr>
          </w:p>
        </w:tc>
        <w:tc>
          <w:tcPr>
            <w:tcW w:w="1043" w:type="pct"/>
          </w:tcPr>
          <w:p w14:paraId="343F13BE" w14:textId="77777777" w:rsidR="001C4BFF" w:rsidRPr="001C4BFF" w:rsidRDefault="001C4BFF" w:rsidP="000D47E7">
            <w:pPr>
              <w:jc w:val="center"/>
              <w:rPr>
                <w:sz w:val="24"/>
              </w:rPr>
            </w:pPr>
          </w:p>
        </w:tc>
        <w:tc>
          <w:tcPr>
            <w:tcW w:w="1058" w:type="pct"/>
          </w:tcPr>
          <w:p w14:paraId="72E526D4" w14:textId="77777777" w:rsidR="001C4BFF" w:rsidRPr="001C4BFF" w:rsidRDefault="001C4BFF" w:rsidP="000D47E7">
            <w:pPr>
              <w:jc w:val="center"/>
              <w:rPr>
                <w:sz w:val="24"/>
              </w:rPr>
            </w:pPr>
          </w:p>
        </w:tc>
      </w:tr>
    </w:tbl>
    <w:p w14:paraId="5A8D142A" w14:textId="77777777" w:rsidR="001C4BFF" w:rsidRPr="001C4BFF" w:rsidRDefault="001C4BFF" w:rsidP="00932825">
      <w:pPr>
        <w:spacing w:line="240" w:lineRule="auto"/>
        <w:rPr>
          <w:sz w:val="24"/>
        </w:rPr>
      </w:pPr>
    </w:p>
    <w:tbl>
      <w:tblPr>
        <w:tblStyle w:val="TableGrid"/>
        <w:tblW w:w="0" w:type="auto"/>
        <w:shd w:val="clear" w:color="auto" w:fill="D9D9D9" w:themeFill="background1" w:themeFillShade="D9"/>
        <w:tblLook w:val="04A0" w:firstRow="1" w:lastRow="0" w:firstColumn="1" w:lastColumn="0" w:noHBand="0" w:noVBand="1"/>
      </w:tblPr>
      <w:tblGrid>
        <w:gridCol w:w="4405"/>
        <w:gridCol w:w="1350"/>
        <w:gridCol w:w="4171"/>
      </w:tblGrid>
      <w:tr w:rsidR="001C4BFF" w:rsidRPr="001C4BFF" w14:paraId="3076778B" w14:textId="77777777" w:rsidTr="00932825">
        <w:tc>
          <w:tcPr>
            <w:tcW w:w="4405" w:type="dxa"/>
            <w:shd w:val="clear" w:color="auto" w:fill="D9D9D9" w:themeFill="background1" w:themeFillShade="D9"/>
          </w:tcPr>
          <w:p w14:paraId="714B7169" w14:textId="77777777" w:rsidR="001C4BFF" w:rsidRPr="00932825" w:rsidRDefault="001C4BFF" w:rsidP="001C4BFF">
            <w:pPr>
              <w:rPr>
                <w:b/>
                <w:sz w:val="24"/>
              </w:rPr>
            </w:pPr>
            <w:r w:rsidRPr="00932825">
              <w:rPr>
                <w:b/>
                <w:sz w:val="24"/>
              </w:rPr>
              <w:t>Treasurer’s Use ONLY</w:t>
            </w:r>
          </w:p>
        </w:tc>
        <w:tc>
          <w:tcPr>
            <w:tcW w:w="1350" w:type="dxa"/>
            <w:shd w:val="clear" w:color="auto" w:fill="D9D9D9" w:themeFill="background1" w:themeFillShade="D9"/>
          </w:tcPr>
          <w:p w14:paraId="764AC765" w14:textId="77777777" w:rsidR="001C4BFF" w:rsidRPr="00932825" w:rsidRDefault="001C4BFF" w:rsidP="001C4BFF">
            <w:pPr>
              <w:rPr>
                <w:b/>
                <w:sz w:val="24"/>
              </w:rPr>
            </w:pPr>
            <w:r w:rsidRPr="00932825">
              <w:rPr>
                <w:b/>
                <w:sz w:val="24"/>
              </w:rPr>
              <w:t>Date Paid</w:t>
            </w:r>
          </w:p>
        </w:tc>
        <w:tc>
          <w:tcPr>
            <w:tcW w:w="4171" w:type="dxa"/>
            <w:shd w:val="clear" w:color="auto" w:fill="D9D9D9" w:themeFill="background1" w:themeFillShade="D9"/>
          </w:tcPr>
          <w:p w14:paraId="2DD07071" w14:textId="77777777" w:rsidR="001C4BFF" w:rsidRPr="001C4BFF" w:rsidRDefault="001C4BFF" w:rsidP="001C4BFF">
            <w:pPr>
              <w:rPr>
                <w:sz w:val="24"/>
              </w:rPr>
            </w:pPr>
          </w:p>
        </w:tc>
      </w:tr>
      <w:tr w:rsidR="001C4BFF" w:rsidRPr="001C4BFF" w14:paraId="52E19832" w14:textId="77777777" w:rsidTr="00932825">
        <w:tc>
          <w:tcPr>
            <w:tcW w:w="4405" w:type="dxa"/>
            <w:shd w:val="clear" w:color="auto" w:fill="D9D9D9" w:themeFill="background1" w:themeFillShade="D9"/>
          </w:tcPr>
          <w:p w14:paraId="4BD4D6D4" w14:textId="77777777" w:rsidR="001C4BFF" w:rsidRPr="001C4BFF" w:rsidRDefault="001C4BFF" w:rsidP="001C4BFF">
            <w:pPr>
              <w:rPr>
                <w:sz w:val="24"/>
              </w:rPr>
            </w:pPr>
          </w:p>
        </w:tc>
        <w:tc>
          <w:tcPr>
            <w:tcW w:w="1350" w:type="dxa"/>
            <w:shd w:val="clear" w:color="auto" w:fill="D9D9D9" w:themeFill="background1" w:themeFillShade="D9"/>
          </w:tcPr>
          <w:p w14:paraId="3F4259DC" w14:textId="77777777" w:rsidR="001C4BFF" w:rsidRPr="00932825" w:rsidRDefault="001C4BFF" w:rsidP="001C4BFF">
            <w:pPr>
              <w:rPr>
                <w:b/>
                <w:sz w:val="24"/>
              </w:rPr>
            </w:pPr>
            <w:r w:rsidRPr="00932825">
              <w:rPr>
                <w:b/>
                <w:sz w:val="24"/>
              </w:rPr>
              <w:t>Check #</w:t>
            </w:r>
          </w:p>
        </w:tc>
        <w:tc>
          <w:tcPr>
            <w:tcW w:w="4171" w:type="dxa"/>
            <w:shd w:val="clear" w:color="auto" w:fill="D9D9D9" w:themeFill="background1" w:themeFillShade="D9"/>
          </w:tcPr>
          <w:p w14:paraId="6F7E1467" w14:textId="77777777" w:rsidR="001C4BFF" w:rsidRPr="001C4BFF" w:rsidRDefault="001C4BFF" w:rsidP="001C4BFF">
            <w:pPr>
              <w:rPr>
                <w:sz w:val="24"/>
              </w:rPr>
            </w:pPr>
          </w:p>
        </w:tc>
      </w:tr>
      <w:tr w:rsidR="001C4BFF" w:rsidRPr="001C4BFF" w14:paraId="4E9553A8" w14:textId="77777777" w:rsidTr="00932825">
        <w:tc>
          <w:tcPr>
            <w:tcW w:w="4405" w:type="dxa"/>
            <w:shd w:val="clear" w:color="auto" w:fill="D9D9D9" w:themeFill="background1" w:themeFillShade="D9"/>
          </w:tcPr>
          <w:p w14:paraId="33989BD8" w14:textId="77777777" w:rsidR="001C4BFF" w:rsidRPr="001C4BFF" w:rsidRDefault="001C4BFF" w:rsidP="001C4BFF">
            <w:pPr>
              <w:rPr>
                <w:sz w:val="24"/>
              </w:rPr>
            </w:pPr>
          </w:p>
        </w:tc>
        <w:tc>
          <w:tcPr>
            <w:tcW w:w="1350" w:type="dxa"/>
            <w:shd w:val="clear" w:color="auto" w:fill="D9D9D9" w:themeFill="background1" w:themeFillShade="D9"/>
          </w:tcPr>
          <w:p w14:paraId="009F739B" w14:textId="77777777" w:rsidR="001C4BFF" w:rsidRPr="00932825" w:rsidRDefault="001C4BFF" w:rsidP="001C4BFF">
            <w:pPr>
              <w:rPr>
                <w:b/>
                <w:sz w:val="24"/>
              </w:rPr>
            </w:pPr>
            <w:r w:rsidRPr="00932825">
              <w:rPr>
                <w:b/>
                <w:sz w:val="24"/>
              </w:rPr>
              <w:t>Paid to:</w:t>
            </w:r>
          </w:p>
        </w:tc>
        <w:tc>
          <w:tcPr>
            <w:tcW w:w="4171" w:type="dxa"/>
            <w:shd w:val="clear" w:color="auto" w:fill="D9D9D9" w:themeFill="background1" w:themeFillShade="D9"/>
          </w:tcPr>
          <w:p w14:paraId="0022B563" w14:textId="77777777" w:rsidR="001C4BFF" w:rsidRPr="001C4BFF" w:rsidRDefault="001C4BFF" w:rsidP="001C4BFF">
            <w:pPr>
              <w:rPr>
                <w:sz w:val="24"/>
              </w:rPr>
            </w:pPr>
          </w:p>
        </w:tc>
      </w:tr>
    </w:tbl>
    <w:p w14:paraId="51B73E50" w14:textId="77777777" w:rsidR="001C4BFF" w:rsidRPr="001C4BFF" w:rsidRDefault="001C4BFF" w:rsidP="00A635F3">
      <w:pPr>
        <w:rPr>
          <w:sz w:val="24"/>
        </w:rPr>
      </w:pPr>
    </w:p>
    <w:sectPr w:rsidR="001C4BFF" w:rsidRPr="001C4BFF" w:rsidSect="001C4BFF">
      <w:headerReference w:type="first" r:id="rId8"/>
      <w:footerReference w:type="first" r:id="rId9"/>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9A5F" w14:textId="77777777" w:rsidR="00742736" w:rsidRDefault="00742736" w:rsidP="00A655F0">
      <w:pPr>
        <w:spacing w:after="0" w:line="240" w:lineRule="auto"/>
      </w:pPr>
      <w:r>
        <w:separator/>
      </w:r>
    </w:p>
  </w:endnote>
  <w:endnote w:type="continuationSeparator" w:id="0">
    <w:p w14:paraId="5B556642" w14:textId="77777777" w:rsidR="00742736" w:rsidRDefault="00742736" w:rsidP="00A6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96AF" w14:textId="77777777" w:rsidR="001C4BFF" w:rsidRDefault="001C4BFF" w:rsidP="001C4BFF">
    <w:pPr>
      <w:pStyle w:val="Footer"/>
      <w:jc w:val="center"/>
    </w:pPr>
    <w:r w:rsidRPr="001C4BFF">
      <w:rPr>
        <w:b/>
      </w:rPr>
      <w:t>ASCLS Mission/Vision Statement:</w:t>
    </w:r>
    <w:r>
      <w:t xml:space="preserve">  ASCLS serves as the voice of all clinical laboratory professionals, creating a vision for the advancement of the clinical laboratory practice field, and advocating the value and the role of the profession ensuring safe, effective, efficient, equitable, and patient centered health care.</w:t>
    </w:r>
  </w:p>
  <w:p w14:paraId="70B974F0" w14:textId="77777777" w:rsidR="001C4BFF" w:rsidRDefault="001C4BFF" w:rsidP="001C4BFF">
    <w:pPr>
      <w:pStyle w:val="Footer"/>
      <w:jc w:val="center"/>
    </w:pPr>
  </w:p>
  <w:p w14:paraId="15C81254" w14:textId="77777777" w:rsidR="001C4BFF" w:rsidRDefault="001C4BFF" w:rsidP="001C4BFF">
    <w:pPr>
      <w:pStyle w:val="Footer"/>
      <w:jc w:val="center"/>
    </w:pPr>
    <w:r>
      <w:t>www.ascls.org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42C7B" w14:textId="77777777" w:rsidR="00742736" w:rsidRDefault="00742736" w:rsidP="00A655F0">
      <w:pPr>
        <w:spacing w:after="0" w:line="240" w:lineRule="auto"/>
      </w:pPr>
      <w:r>
        <w:separator/>
      </w:r>
    </w:p>
  </w:footnote>
  <w:footnote w:type="continuationSeparator" w:id="0">
    <w:p w14:paraId="21F62882" w14:textId="77777777" w:rsidR="00742736" w:rsidRDefault="00742736" w:rsidP="00A6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7082" w14:textId="560A4E7B" w:rsidR="00A655F0" w:rsidRDefault="00A635F3" w:rsidP="00A655F0">
    <w:pPr>
      <w:pStyle w:val="Header"/>
      <w:jc w:val="center"/>
      <w:rPr>
        <w:b/>
        <w:sz w:val="28"/>
        <w:szCs w:val="28"/>
      </w:rPr>
    </w:pPr>
    <w:r>
      <w:rPr>
        <w:b/>
        <w:noProof/>
        <w:sz w:val="28"/>
        <w:szCs w:val="28"/>
      </w:rPr>
      <w:drawing>
        <wp:inline distT="0" distB="0" distL="0" distR="0" wp14:anchorId="64719F7F" wp14:editId="4CB224A3">
          <wp:extent cx="3195782" cy="1073301"/>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36485" cy="1086971"/>
                  </a:xfrm>
                  <a:prstGeom prst="rect">
                    <a:avLst/>
                  </a:prstGeom>
                </pic:spPr>
              </pic:pic>
            </a:graphicData>
          </a:graphic>
        </wp:inline>
      </w:drawing>
    </w:r>
  </w:p>
  <w:p w14:paraId="3D55FD59" w14:textId="77777777" w:rsidR="00A655F0" w:rsidRDefault="00A655F0" w:rsidP="00A655F0">
    <w:pPr>
      <w:pStyle w:val="Header"/>
      <w:jc w:val="center"/>
      <w:rPr>
        <w:b/>
        <w:sz w:val="28"/>
        <w:szCs w:val="28"/>
      </w:rPr>
    </w:pPr>
  </w:p>
  <w:p w14:paraId="73203660" w14:textId="77777777" w:rsidR="00A655F0" w:rsidRPr="00A655F0" w:rsidRDefault="001C4BFF" w:rsidP="00A655F0">
    <w:pPr>
      <w:pStyle w:val="Header"/>
      <w:jc w:val="center"/>
      <w:rPr>
        <w:b/>
        <w:sz w:val="32"/>
        <w:szCs w:val="32"/>
      </w:rPr>
    </w:pPr>
    <w:r>
      <w:rPr>
        <w:b/>
        <w:sz w:val="32"/>
        <w:szCs w:val="32"/>
      </w:rPr>
      <w:t>Expense Voucher</w:t>
    </w:r>
  </w:p>
  <w:p w14:paraId="35D306FF" w14:textId="77777777" w:rsidR="00A655F0" w:rsidRPr="00A655F0" w:rsidRDefault="001C4BFF" w:rsidP="00A655F0">
    <w:pPr>
      <w:pStyle w:val="Header"/>
      <w:jc w:val="center"/>
      <w:rPr>
        <w:sz w:val="28"/>
        <w:szCs w:val="28"/>
      </w:rPr>
    </w:pPr>
    <w:r>
      <w:rPr>
        <w:sz w:val="28"/>
        <w:szCs w:val="28"/>
      </w:rPr>
      <w:t>ASCLS-WA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F5D3D"/>
    <w:multiLevelType w:val="hybridMultilevel"/>
    <w:tmpl w:val="32E0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F0"/>
    <w:rsid w:val="00015756"/>
    <w:rsid w:val="000645E3"/>
    <w:rsid w:val="000A37E3"/>
    <w:rsid w:val="000D47E7"/>
    <w:rsid w:val="00127ADB"/>
    <w:rsid w:val="001C4BFF"/>
    <w:rsid w:val="001D0E30"/>
    <w:rsid w:val="00426A23"/>
    <w:rsid w:val="005372D1"/>
    <w:rsid w:val="006F3F5D"/>
    <w:rsid w:val="00742736"/>
    <w:rsid w:val="0085074B"/>
    <w:rsid w:val="00932825"/>
    <w:rsid w:val="00971E6D"/>
    <w:rsid w:val="00A635F3"/>
    <w:rsid w:val="00A655F0"/>
    <w:rsid w:val="00B21BED"/>
    <w:rsid w:val="00C12C19"/>
    <w:rsid w:val="00D9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71207"/>
  <w15:docId w15:val="{0D1C9423-FBDC-45FC-8B74-7B6C3E8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F0"/>
  </w:style>
  <w:style w:type="paragraph" w:styleId="Footer">
    <w:name w:val="footer"/>
    <w:basedOn w:val="Normal"/>
    <w:link w:val="FooterChar"/>
    <w:uiPriority w:val="99"/>
    <w:unhideWhenUsed/>
    <w:rsid w:val="00A65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F0"/>
  </w:style>
  <w:style w:type="table" w:styleId="TableGrid">
    <w:name w:val="Table Grid"/>
    <w:basedOn w:val="TableNormal"/>
    <w:uiPriority w:val="59"/>
    <w:locked/>
    <w:rsid w:val="00A65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BFF"/>
    <w:pPr>
      <w:ind w:left="720"/>
      <w:contextualSpacing/>
    </w:pPr>
  </w:style>
  <w:style w:type="character" w:styleId="Hyperlink">
    <w:name w:val="Hyperlink"/>
    <w:basedOn w:val="DefaultParagraphFont"/>
    <w:uiPriority w:val="99"/>
    <w:unhideWhenUsed/>
    <w:rsid w:val="000645E3"/>
    <w:rPr>
      <w:color w:val="0000FF" w:themeColor="hyperlink"/>
      <w:u w:val="single"/>
    </w:rPr>
  </w:style>
  <w:style w:type="character" w:styleId="UnresolvedMention">
    <w:name w:val="Unresolved Mention"/>
    <w:basedOn w:val="DefaultParagraphFont"/>
    <w:uiPriority w:val="99"/>
    <w:semiHidden/>
    <w:unhideWhenUsed/>
    <w:rsid w:val="00971E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nKoch@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Yakima Valley Memorial Hospital</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Teresa</dc:creator>
  <cp:keywords/>
  <dc:description/>
  <cp:lastModifiedBy>Brenda Kochis</cp:lastModifiedBy>
  <cp:revision>2</cp:revision>
  <dcterms:created xsi:type="dcterms:W3CDTF">2021-03-10T19:30:00Z</dcterms:created>
  <dcterms:modified xsi:type="dcterms:W3CDTF">2021-03-10T19:30:00Z</dcterms:modified>
</cp:coreProperties>
</file>